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1F348" w14:textId="77777777" w:rsidR="007C4ADB" w:rsidRDefault="00081DD1" w:rsidP="00081DD1">
      <w:pPr>
        <w:ind w:right="-540"/>
        <w:rPr>
          <w:rFonts w:ascii="Arial" w:hAnsi="Arial" w:cs="Arial"/>
          <w:b/>
          <w:lang w:val="it-IT"/>
        </w:rPr>
      </w:pPr>
      <w:r w:rsidRPr="00081DD1">
        <w:rPr>
          <w:rFonts w:ascii="Arial" w:hAnsi="Arial" w:cs="Arial"/>
          <w:b/>
          <w:lang w:val="it-IT"/>
        </w:rPr>
        <w:t xml:space="preserve">                                                                   </w:t>
      </w:r>
    </w:p>
    <w:p w14:paraId="6B4DEDA2" w14:textId="77777777" w:rsidR="007C4ADB" w:rsidRDefault="007C4ADB" w:rsidP="007C4ADB">
      <w:pPr>
        <w:ind w:right="-540"/>
        <w:rPr>
          <w:rFonts w:ascii="Arial" w:hAnsi="Arial" w:cs="Arial"/>
          <w:b/>
          <w:lang w:val="it-IT"/>
        </w:rPr>
      </w:pPr>
    </w:p>
    <w:p w14:paraId="1957A157" w14:textId="77777777" w:rsidR="007C4ADB" w:rsidRDefault="007C4ADB" w:rsidP="007C4ADB">
      <w:pPr>
        <w:ind w:right="-540"/>
        <w:rPr>
          <w:rFonts w:ascii="Arial" w:hAnsi="Arial" w:cs="Arial"/>
          <w:b/>
          <w:lang w:val="it-IT"/>
        </w:rPr>
      </w:pPr>
    </w:p>
    <w:p w14:paraId="7B55F27B" w14:textId="77777777" w:rsidR="007C4ADB" w:rsidRDefault="007C4ADB" w:rsidP="007C4ADB">
      <w:pPr>
        <w:ind w:right="-540"/>
        <w:rPr>
          <w:rFonts w:ascii="Arial" w:hAnsi="Arial" w:cs="Arial"/>
          <w:b/>
          <w:lang w:val="it-IT"/>
        </w:rPr>
      </w:pPr>
    </w:p>
    <w:p w14:paraId="75DC87C3" w14:textId="77777777" w:rsidR="007C4ADB" w:rsidRDefault="007C4ADB" w:rsidP="007C4ADB">
      <w:pPr>
        <w:ind w:right="-540"/>
        <w:rPr>
          <w:rFonts w:ascii="Arial" w:hAnsi="Arial" w:cs="Arial"/>
          <w:b/>
          <w:lang w:val="it-IT"/>
        </w:rPr>
      </w:pPr>
    </w:p>
    <w:p w14:paraId="3423C60D" w14:textId="2D6763B6" w:rsidR="00081DD1" w:rsidRPr="002C65EB" w:rsidRDefault="007C4ADB" w:rsidP="007C4ADB">
      <w:pPr>
        <w:ind w:right="-540"/>
        <w:rPr>
          <w:rFonts w:ascii="Arial" w:hAnsi="Arial" w:cs="Arial"/>
          <w:b/>
          <w:color w:val="FF0000"/>
          <w:lang w:val="sr-Latn-CS"/>
        </w:rPr>
      </w:pPr>
      <w:r>
        <w:rPr>
          <w:rFonts w:ascii="Arial" w:hAnsi="Arial" w:cs="Arial"/>
          <w:b/>
          <w:lang w:val="it-IT"/>
        </w:rPr>
        <w:t xml:space="preserve">                               </w:t>
      </w:r>
      <w:r w:rsidR="00110DFA" w:rsidRPr="002C65EB">
        <w:rPr>
          <w:rFonts w:ascii="Arial" w:hAnsi="Arial" w:cs="Arial"/>
          <w:b/>
          <w:color w:val="FF0000"/>
          <w:lang w:val="it-IT"/>
        </w:rPr>
        <w:t>Program ve</w:t>
      </w:r>
      <w:r w:rsidR="00110DFA" w:rsidRPr="002C65EB">
        <w:rPr>
          <w:rFonts w:ascii="Arial" w:hAnsi="Arial" w:cs="Arial"/>
          <w:b/>
          <w:color w:val="FF0000"/>
          <w:lang w:val="sr-Latn-CS"/>
        </w:rPr>
        <w:t>zbi iz predmeta</w:t>
      </w:r>
      <w:r w:rsidR="002C65EB">
        <w:rPr>
          <w:rFonts w:ascii="Arial" w:hAnsi="Arial" w:cs="Arial"/>
          <w:b/>
          <w:color w:val="FF0000"/>
          <w:lang w:val="sr-Latn-CS"/>
        </w:rPr>
        <w:t xml:space="preserve"> </w:t>
      </w:r>
      <w:r w:rsidR="00110DFA" w:rsidRPr="002C65EB">
        <w:rPr>
          <w:rFonts w:ascii="Arial" w:hAnsi="Arial" w:cs="Arial"/>
          <w:b/>
          <w:color w:val="FF0000"/>
          <w:lang w:val="sr-Latn-CS"/>
        </w:rPr>
        <w:t>IMIDŽING DIJAGNOSTIKA</w:t>
      </w:r>
      <w:r w:rsidRPr="002C65EB">
        <w:rPr>
          <w:rFonts w:ascii="Arial" w:hAnsi="Arial" w:cs="Arial"/>
          <w:b/>
          <w:color w:val="FF0000"/>
          <w:lang w:val="sr-Latn-CS"/>
        </w:rPr>
        <w:t xml:space="preserve"> </w:t>
      </w:r>
      <w:r w:rsidR="00081DD1" w:rsidRPr="002C65EB">
        <w:rPr>
          <w:rFonts w:ascii="Arial" w:hAnsi="Arial" w:cs="Arial"/>
          <w:b/>
          <w:color w:val="FF0000"/>
          <w:lang w:val="sr-Latn-CS"/>
        </w:rPr>
        <w:t>u školskoj 202</w:t>
      </w:r>
      <w:r w:rsidR="00022087" w:rsidRPr="002C65EB">
        <w:rPr>
          <w:rFonts w:ascii="Arial" w:hAnsi="Arial" w:cs="Arial"/>
          <w:b/>
          <w:color w:val="FF0000"/>
          <w:lang w:val="sr-Latn-CS"/>
        </w:rPr>
        <w:t>4</w:t>
      </w:r>
      <w:r w:rsidR="00081DD1" w:rsidRPr="002C65EB">
        <w:rPr>
          <w:rFonts w:ascii="Arial" w:hAnsi="Arial" w:cs="Arial"/>
          <w:b/>
          <w:color w:val="FF0000"/>
          <w:lang w:val="sr-Latn-CS"/>
        </w:rPr>
        <w:t>/2</w:t>
      </w:r>
      <w:r w:rsidR="00022087" w:rsidRPr="002C65EB">
        <w:rPr>
          <w:rFonts w:ascii="Arial" w:hAnsi="Arial" w:cs="Arial"/>
          <w:b/>
          <w:color w:val="FF0000"/>
          <w:lang w:val="sr-Latn-CS"/>
        </w:rPr>
        <w:t>5</w:t>
      </w:r>
      <w:r w:rsidR="00081DD1" w:rsidRPr="002C65EB">
        <w:rPr>
          <w:rFonts w:ascii="Arial" w:hAnsi="Arial" w:cs="Arial"/>
          <w:b/>
          <w:color w:val="FF0000"/>
          <w:lang w:val="sr-Latn-CS"/>
        </w:rPr>
        <w:t>. godini</w:t>
      </w:r>
    </w:p>
    <w:p w14:paraId="7073F591" w14:textId="77777777" w:rsidR="00110DFA" w:rsidRPr="00081DD1" w:rsidRDefault="00110DFA" w:rsidP="00110DFA">
      <w:pPr>
        <w:ind w:right="-54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Grid"/>
        <w:tblW w:w="12600" w:type="dxa"/>
        <w:tblInd w:w="2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00"/>
        <w:gridCol w:w="1980"/>
        <w:gridCol w:w="9720"/>
      </w:tblGrid>
      <w:tr w:rsidR="00110DFA" w:rsidRPr="00081DD1" w14:paraId="17CDAE2B" w14:textId="77777777" w:rsidTr="00110DFA">
        <w:tc>
          <w:tcPr>
            <w:tcW w:w="90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A0B5A9" w14:textId="648AE0A4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1.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4F65E325" w14:textId="1E21ACB6" w:rsidR="00110DFA" w:rsidRPr="00081DD1" w:rsidRDefault="005F6CF0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7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-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09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  <w:vAlign w:val="bottom"/>
          </w:tcPr>
          <w:p w14:paraId="12C7D89D" w14:textId="77777777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Rendgenski kabinet i režim rada. Rendgenski uređaj.</w:t>
            </w:r>
          </w:p>
        </w:tc>
      </w:tr>
      <w:tr w:rsidR="00110DFA" w:rsidRPr="00081DD1" w14:paraId="2B84F53F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9F64C3" w14:textId="2ACF3C8C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2.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5E96F13" w14:textId="5CAFEE11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4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-1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0756E467" w14:textId="0987813F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Rendgenoskopija. </w:t>
            </w:r>
            <w:r w:rsidR="00631C80">
              <w:rPr>
                <w:rFonts w:ascii="Arial" w:hAnsi="Arial" w:cs="Arial"/>
                <w:sz w:val="22"/>
                <w:szCs w:val="22"/>
                <w:lang w:val="sr-Latn-CS"/>
              </w:rPr>
              <w:t xml:space="preserve">Tkivne senke.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Projekcioni efekti.</w:t>
            </w:r>
          </w:p>
        </w:tc>
      </w:tr>
      <w:tr w:rsidR="00110DFA" w:rsidRPr="00081DD1" w14:paraId="5C85808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C143B6" w14:textId="05F7E8E8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3.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5F4F5E14" w14:textId="032419EA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3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 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02D9119E" w14:textId="2E760543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Rendgenografija: pribor i uloga jačine i napona struje, snimanje. </w:t>
            </w:r>
          </w:p>
        </w:tc>
      </w:tr>
      <w:tr w:rsidR="00110DFA" w:rsidRPr="00081DD1" w14:paraId="340D7F54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A0F313" w14:textId="44890358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4.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199C837" w14:textId="434BC9A0" w:rsidR="00110DFA" w:rsidRPr="00081DD1" w:rsidRDefault="001876EE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28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okt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23A2B52F" w14:textId="77777777" w:rsidR="00110DFA" w:rsidRPr="00081DD1" w:rsidRDefault="00110DFA" w:rsidP="00C46451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Opisivanje nativnih rendgenograma organa digestivnog sistema i organa trbušne duplje.</w:t>
            </w:r>
          </w:p>
        </w:tc>
      </w:tr>
      <w:tr w:rsidR="00110DFA" w:rsidRPr="00081DD1" w14:paraId="69E8A5B4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A7649" w14:textId="7F965006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5.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4BF88DE9" w14:textId="7B1F1D77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4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-0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. 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nov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1968F0C0" w14:textId="77777777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Opisivanje specijalnih rendgenograma organa digestivnog sistema – pozitivni kontrast.</w:t>
            </w:r>
          </w:p>
        </w:tc>
      </w:tr>
      <w:tr w:rsidR="00110DFA" w:rsidRPr="00081DD1" w14:paraId="301542B5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29CDD3" w14:textId="0D422E8C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6.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67C9CC8D" w14:textId="0D186AD0" w:rsidR="00110DFA" w:rsidRPr="00081DD1" w:rsidRDefault="001876EE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11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-1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3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 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3B92034" w14:textId="0D0DE10B" w:rsidR="00110DFA" w:rsidRPr="00081DD1" w:rsidRDefault="005F6CF0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Opisivanje rendgenograma torakalnog zida, pleuralnog prostora, medijastinalnog prostora, srca i velikih krvnih sudova toraksa.</w:t>
            </w:r>
          </w:p>
        </w:tc>
      </w:tr>
      <w:tr w:rsidR="00110DFA" w:rsidRPr="00081DD1" w14:paraId="3A41F167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ACEF19" w14:textId="310D6F15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7.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75D67A7" w14:textId="60B9CE98" w:rsidR="00110DFA" w:rsidRPr="00081DD1" w:rsidRDefault="001876EE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18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-2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755E35C6" w14:textId="687F1A4B" w:rsidR="00110DFA" w:rsidRPr="00081DD1" w:rsidRDefault="005F6CF0" w:rsidP="00C46451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Opisivanje rendgenograma respiratornog sistema.</w:t>
            </w:r>
          </w:p>
        </w:tc>
      </w:tr>
      <w:tr w:rsidR="00110DFA" w:rsidRPr="00081DD1" w14:paraId="159F897E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D6DBA8" w14:textId="1441880F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8.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63B56A56" w14:textId="31C10FD1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5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</w:t>
            </w:r>
            <w:r w:rsidR="005F6CF0" w:rsidRPr="00081DD1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7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1BD48D2" w14:textId="77777777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Opisivanje rendgenograma urogenitalnog sistema.</w:t>
            </w:r>
          </w:p>
        </w:tc>
      </w:tr>
      <w:tr w:rsidR="00110DFA" w:rsidRPr="00081DD1" w14:paraId="2D16C14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6A5B26" w14:textId="5914F681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9.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F37995F" w14:textId="206C4B41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-0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4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33039FD0" w14:textId="77777777" w:rsidR="00110DFA" w:rsidRPr="00081DD1" w:rsidRDefault="00110DFA" w:rsidP="00C46451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Opisivanje rendgenograma koštanog sistema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br/>
              <w:t xml:space="preserve">(promene položaja i prekidi kontinuiteta kostiju). </w:t>
            </w:r>
          </w:p>
        </w:tc>
      </w:tr>
      <w:tr w:rsidR="00110DFA" w:rsidRPr="00081DD1" w14:paraId="0D3F6FBD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01D560" w14:textId="6CC93EA7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10.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A63A522" w14:textId="7A86B7E5" w:rsidR="00110DFA" w:rsidRPr="00081DD1" w:rsidRDefault="001876EE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09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-1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  <w:r w:rsidR="00110DFA" w:rsidRPr="00081DD1">
              <w:rPr>
                <w:rFonts w:ascii="Arial" w:hAnsi="Arial" w:cs="Arial"/>
                <w:sz w:val="22"/>
                <w:szCs w:val="22"/>
                <w:lang w:val="sr-Latn-CS"/>
              </w:rPr>
              <w:t>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BC2DA59" w14:textId="0B4B12E2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Opisivanje rendgenograma koštanog sistema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br/>
              <w:t>(</w:t>
            </w:r>
            <w:r w:rsidR="00B1346F"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elementarne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promene u koštanoj strukturi</w:t>
            </w:r>
            <w:r w:rsidR="00B1346F" w:rsidRPr="00081DD1">
              <w:rPr>
                <w:rFonts w:ascii="Arial" w:hAnsi="Arial" w:cs="Arial"/>
                <w:sz w:val="22"/>
                <w:szCs w:val="22"/>
                <w:lang w:val="sr-Latn-CS"/>
              </w:rPr>
              <w:t>; metabolopatije; endokrinopatije; zapaljenja kostiju; tumori kostiju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)</w:t>
            </w:r>
            <w:r w:rsidR="00E84C83">
              <w:rPr>
                <w:rFonts w:ascii="Arial" w:hAnsi="Arial" w:cs="Arial"/>
                <w:sz w:val="22"/>
                <w:szCs w:val="22"/>
                <w:lang w:val="sr-Latn-CS"/>
              </w:rPr>
              <w:t>, oboljenja zuba.</w:t>
            </w:r>
          </w:p>
        </w:tc>
      </w:tr>
      <w:tr w:rsidR="00110DFA" w:rsidRPr="00081DD1" w14:paraId="1CCB6E6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AE4C3F" w14:textId="34D3A42F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11.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AAFFBA2" w14:textId="06A005E5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18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6C553B28" w14:textId="4A48EA0E" w:rsidR="00110DFA" w:rsidRPr="00081DD1" w:rsidRDefault="00110DFA" w:rsidP="00C46451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Opisivanje rendgenograma koštanog sistema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br/>
              <w:t>(</w:t>
            </w:r>
            <w:r w:rsidR="00B1346F"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osteoartropatije, glave, kičmenog stuba </w:t>
            </w:r>
          </w:p>
        </w:tc>
      </w:tr>
      <w:tr w:rsidR="00110DFA" w:rsidRPr="00081DD1" w14:paraId="6CB71B80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5775CE" w14:textId="0F64B705" w:rsidR="00110DFA" w:rsidRPr="00081DD1" w:rsidRDefault="00803675" w:rsidP="000C6751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12.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0D4F3A81" w14:textId="027C5AA3" w:rsidR="00110DFA" w:rsidRPr="00081DD1" w:rsidRDefault="00110DFA" w:rsidP="00110DFA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3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-2</w:t>
            </w:r>
            <w:r w:rsidR="001876EE">
              <w:rPr>
                <w:rFonts w:ascii="Arial" w:hAnsi="Arial" w:cs="Arial"/>
                <w:sz w:val="22"/>
                <w:szCs w:val="22"/>
                <w:lang w:val="sr-Latn-CS"/>
              </w:rPr>
              <w:t>5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-dec.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33841219" w14:textId="7BE6679C" w:rsidR="00110DFA" w:rsidRPr="00081DD1" w:rsidRDefault="005F6CF0" w:rsidP="00C46451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 xml:space="preserve">Opisivanje rendgenograma koštanog sistema 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br/>
              <w:t>Osteoartropatije ekstremiteta; nasledne bolesti zglobova)</w:t>
            </w:r>
          </w:p>
        </w:tc>
      </w:tr>
      <w:tr w:rsidR="002C5C87" w:rsidRPr="00081DD1" w14:paraId="5C010E3F" w14:textId="77777777" w:rsidTr="002C5C8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A46812" w14:textId="7425F724" w:rsidR="002C5C87" w:rsidRPr="002C5C87" w:rsidRDefault="002C5C87" w:rsidP="002C5C87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2C5C87">
              <w:rPr>
                <w:rFonts w:ascii="Arial" w:hAnsi="Arial" w:cs="Arial"/>
                <w:b/>
                <w:sz w:val="22"/>
                <w:szCs w:val="22"/>
                <w:lang w:val="it-IT"/>
              </w:rPr>
              <w:t>13.</w:t>
            </w:r>
          </w:p>
        </w:tc>
        <w:tc>
          <w:tcPr>
            <w:tcW w:w="1980" w:type="dxa"/>
            <w:tcBorders>
              <w:right w:val="single" w:sz="18" w:space="0" w:color="auto"/>
            </w:tcBorders>
          </w:tcPr>
          <w:p w14:paraId="5F2AE6F4" w14:textId="77777777" w:rsidR="002C5C87" w:rsidRDefault="002C5C87" w:rsidP="002C5C87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C5C87">
              <w:rPr>
                <w:rFonts w:ascii="Arial" w:hAnsi="Arial" w:cs="Arial"/>
                <w:sz w:val="22"/>
                <w:szCs w:val="22"/>
                <w:lang w:val="sr-Latn-CS"/>
              </w:rPr>
              <w:t>30.dec-31 dec.</w:t>
            </w:r>
          </w:p>
          <w:p w14:paraId="5495726B" w14:textId="77777777" w:rsidR="002C5C87" w:rsidRDefault="002C5C87" w:rsidP="002C5C87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0F3929BF" w14:textId="0D38F04B" w:rsidR="002C5C87" w:rsidRPr="002C5C87" w:rsidRDefault="002C5C87" w:rsidP="002C5C87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C5C87">
              <w:rPr>
                <w:rFonts w:ascii="Arial" w:hAnsi="Arial" w:cs="Arial"/>
                <w:color w:val="FF0000"/>
                <w:sz w:val="22"/>
                <w:szCs w:val="22"/>
                <w:highlight w:val="yellow"/>
                <w:lang w:val="sr-Latn-CS"/>
              </w:rPr>
              <w:t>01.jan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604A0805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Ultrasonografija jetre, žučne kesice, žučnih puteva, pankreasa i slezine.</w:t>
            </w:r>
          </w:p>
          <w:p w14:paraId="2DB81CFF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</w:p>
          <w:p w14:paraId="47A1E1DB" w14:textId="1D985700" w:rsidR="002C5C87" w:rsidRPr="00667ACF" w:rsidRDefault="002C5C87" w:rsidP="002C5C87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  <w:lang w:val="sr-Latn-CS"/>
              </w:rPr>
            </w:pPr>
            <w:r w:rsidRPr="00667ACF">
              <w:rPr>
                <w:rFonts w:ascii="Arial" w:hAnsi="Arial" w:cs="Arial"/>
                <w:color w:val="FF0000"/>
                <w:sz w:val="22"/>
                <w:szCs w:val="22"/>
                <w:highlight w:val="yellow"/>
                <w:lang w:val="sr-Latn-CS"/>
              </w:rPr>
              <w:t>Vežbe koje padaju 1. januara 2025. godine (sreda) će biti odrađene prema sledećem rasporedu:</w:t>
            </w:r>
          </w:p>
          <w:p w14:paraId="7A651621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</w:p>
          <w:p w14:paraId="3B4D25B9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</w:p>
          <w:p w14:paraId="4D96F4E0" w14:textId="1211FB3C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  <w:t>4,5 i 6 grupa će se priključiti 16,17 i 18 grupi i imaće vežbu u ponedeljak 30.12.24. od 12-14 (posle Porodiljstva i reprodukcije 1)</w:t>
            </w:r>
          </w:p>
          <w:p w14:paraId="4B40A2D6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</w:p>
          <w:p w14:paraId="7758716E" w14:textId="77777777" w:rsidR="002C5C87" w:rsidRDefault="002C5C87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  <w:t>13,14 i 15 grupa  će se priključiti 7,8 i 9 grupi i imaće vežbu u ponedeljak 30.12.24. od 10 -12</w:t>
            </w:r>
            <w:r w:rsidR="00667ACF"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  <w:br/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  <w:t xml:space="preserve">(pre Opšte hirurgije) </w:t>
            </w:r>
          </w:p>
          <w:p w14:paraId="1F034880" w14:textId="11824CC8" w:rsidR="00667ACF" w:rsidRPr="007063A0" w:rsidRDefault="00667ACF" w:rsidP="002C5C87">
            <w:pPr>
              <w:rPr>
                <w:rFonts w:ascii="Arial" w:hAnsi="Arial" w:cs="Arial"/>
                <w:sz w:val="22"/>
                <w:szCs w:val="22"/>
                <w:highlight w:val="yellow"/>
                <w:lang w:val="sr-Latn-CS"/>
              </w:rPr>
            </w:pPr>
          </w:p>
        </w:tc>
      </w:tr>
      <w:tr w:rsidR="002C5C87" w:rsidRPr="00081DD1" w14:paraId="27246BC1" w14:textId="77777777" w:rsidTr="00110DFA">
        <w:tc>
          <w:tcPr>
            <w:tcW w:w="9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BAC9B2" w14:textId="1D25C53D" w:rsidR="002C5C87" w:rsidRPr="00081DD1" w:rsidRDefault="002C5C87" w:rsidP="002C5C87">
            <w:pPr>
              <w:ind w:right="-5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1</w:t>
            </w:r>
            <w:r w:rsidR="00667ACF">
              <w:rPr>
                <w:rFonts w:ascii="Arial" w:hAnsi="Arial" w:cs="Arial"/>
                <w:b/>
                <w:sz w:val="22"/>
                <w:szCs w:val="22"/>
                <w:lang w:val="it-IT"/>
              </w:rPr>
              <w:t>4</w:t>
            </w:r>
            <w:r w:rsidRPr="00081DD1">
              <w:rPr>
                <w:rFonts w:ascii="Arial" w:hAnsi="Arial" w:cs="Arial"/>
                <w:b/>
                <w:sz w:val="22"/>
                <w:szCs w:val="22"/>
                <w:lang w:val="it-IT"/>
              </w:rPr>
              <w:t>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4D88D28" w14:textId="5E15DF4E" w:rsidR="002C5C87" w:rsidRPr="00081DD1" w:rsidRDefault="002C5C87" w:rsidP="002C5C87">
            <w:pPr>
              <w:jc w:val="center"/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3</w:t>
            </w:r>
            <w:r w:rsidRPr="00081DD1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-1</w:t>
            </w:r>
            <w:r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5</w:t>
            </w:r>
            <w:r w:rsidRPr="00081DD1">
              <w:rPr>
                <w:rFonts w:ascii="Arial" w:hAnsi="Arial" w:cs="Arial"/>
                <w:noProof/>
                <w:sz w:val="22"/>
                <w:szCs w:val="22"/>
                <w:lang w:val="sr-Latn-CS"/>
              </w:rPr>
              <w:t>.jan.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52ABE2B0" w14:textId="5A9D2B49" w:rsidR="002C5C87" w:rsidRPr="00081DD1" w:rsidRDefault="002C5C87" w:rsidP="002C5C87">
            <w:pPr>
              <w:rPr>
                <w:rFonts w:ascii="Arial" w:hAnsi="Arial" w:cs="Arial"/>
                <w:noProof/>
                <w:sz w:val="22"/>
                <w:szCs w:val="22"/>
                <w:lang w:val="sr-Latn-CS"/>
              </w:rPr>
            </w:pP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Ultrasonografija bubrega i mo</w:t>
            </w:r>
            <w:r w:rsidR="004075DC">
              <w:rPr>
                <w:rFonts w:ascii="Arial" w:hAnsi="Arial" w:cs="Arial"/>
                <w:sz w:val="22"/>
                <w:szCs w:val="22"/>
                <w:lang w:val="sr-Latn-CS"/>
              </w:rPr>
              <w:t>k</w:t>
            </w:r>
            <w:r w:rsidRPr="00081DD1">
              <w:rPr>
                <w:rFonts w:ascii="Arial" w:hAnsi="Arial" w:cs="Arial"/>
                <w:sz w:val="22"/>
                <w:szCs w:val="22"/>
                <w:lang w:val="sr-Latn-CS"/>
              </w:rPr>
              <w:t>raćne bešike.</w:t>
            </w:r>
          </w:p>
        </w:tc>
      </w:tr>
    </w:tbl>
    <w:p w14:paraId="5D3D89E8" w14:textId="63184484" w:rsidR="00942EBB" w:rsidRDefault="00942EBB" w:rsidP="002554DD">
      <w:pPr>
        <w:ind w:right="-540"/>
        <w:jc w:val="both"/>
        <w:rPr>
          <w:rFonts w:ascii="Arial" w:hAnsi="Arial" w:cs="Arial"/>
          <w:sz w:val="22"/>
          <w:szCs w:val="22"/>
        </w:rPr>
      </w:pPr>
    </w:p>
    <w:p w14:paraId="38BF35FB" w14:textId="77777777" w:rsidR="005D62DB" w:rsidRDefault="005D62DB" w:rsidP="002554DD">
      <w:pPr>
        <w:ind w:right="-540"/>
        <w:jc w:val="both"/>
        <w:rPr>
          <w:rFonts w:ascii="Arial" w:hAnsi="Arial" w:cs="Arial"/>
          <w:sz w:val="22"/>
          <w:szCs w:val="22"/>
        </w:rPr>
      </w:pPr>
    </w:p>
    <w:p w14:paraId="3D880D44" w14:textId="77777777" w:rsidR="005D62DB" w:rsidRDefault="005D62DB" w:rsidP="002554DD">
      <w:pPr>
        <w:ind w:right="-540"/>
        <w:jc w:val="both"/>
        <w:rPr>
          <w:rFonts w:ascii="Arial" w:hAnsi="Arial" w:cs="Arial"/>
          <w:sz w:val="22"/>
          <w:szCs w:val="22"/>
        </w:rPr>
      </w:pPr>
    </w:p>
    <w:p w14:paraId="517BC7C6" w14:textId="77777777" w:rsidR="005D62DB" w:rsidRDefault="005D62DB" w:rsidP="002554DD">
      <w:pPr>
        <w:ind w:right="-540"/>
        <w:jc w:val="both"/>
        <w:rPr>
          <w:rFonts w:ascii="Arial" w:hAnsi="Arial" w:cs="Arial"/>
          <w:sz w:val="22"/>
          <w:szCs w:val="22"/>
        </w:rPr>
      </w:pPr>
    </w:p>
    <w:sectPr w:rsidR="005D62DB" w:rsidSect="007C4A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FE"/>
    <w:rsid w:val="00022087"/>
    <w:rsid w:val="000714AF"/>
    <w:rsid w:val="00081DD1"/>
    <w:rsid w:val="000835B5"/>
    <w:rsid w:val="000C6751"/>
    <w:rsid w:val="00110DFA"/>
    <w:rsid w:val="00173453"/>
    <w:rsid w:val="001876EE"/>
    <w:rsid w:val="002554DD"/>
    <w:rsid w:val="002C5C87"/>
    <w:rsid w:val="002C65EB"/>
    <w:rsid w:val="00394EBE"/>
    <w:rsid w:val="003B017C"/>
    <w:rsid w:val="003E102E"/>
    <w:rsid w:val="004075DC"/>
    <w:rsid w:val="00481B6E"/>
    <w:rsid w:val="005D62DB"/>
    <w:rsid w:val="005F6CF0"/>
    <w:rsid w:val="00631C80"/>
    <w:rsid w:val="00667ACF"/>
    <w:rsid w:val="007063A0"/>
    <w:rsid w:val="00717081"/>
    <w:rsid w:val="0078000C"/>
    <w:rsid w:val="0079577B"/>
    <w:rsid w:val="007C3264"/>
    <w:rsid w:val="007C4ADB"/>
    <w:rsid w:val="00803675"/>
    <w:rsid w:val="00930D71"/>
    <w:rsid w:val="00942EBB"/>
    <w:rsid w:val="00AF7D63"/>
    <w:rsid w:val="00B1346F"/>
    <w:rsid w:val="00D2178C"/>
    <w:rsid w:val="00DC1D94"/>
    <w:rsid w:val="00E066FE"/>
    <w:rsid w:val="00E84C83"/>
    <w:rsid w:val="00EF2A49"/>
    <w:rsid w:val="00FF0860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211EA"/>
  <w15:chartTrackingRefBased/>
  <w15:docId w15:val="{3D2B1088-DC40-4DDD-8311-672B1BF2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0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MLM</dc:creator>
  <cp:keywords/>
  <dc:description/>
  <cp:lastModifiedBy>unknown</cp:lastModifiedBy>
  <cp:revision>21</cp:revision>
  <cp:lastPrinted>2024-10-03T11:29:00Z</cp:lastPrinted>
  <dcterms:created xsi:type="dcterms:W3CDTF">2022-10-25T07:52:00Z</dcterms:created>
  <dcterms:modified xsi:type="dcterms:W3CDTF">2024-10-04T12:45:00Z</dcterms:modified>
</cp:coreProperties>
</file>