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03" w:rsidRDefault="00201F03" w:rsidP="00201F03">
      <w:pPr>
        <w:jc w:val="right"/>
        <w:rPr>
          <w:snapToGrid w:val="0"/>
          <w:sz w:val="20"/>
          <w:szCs w:val="20"/>
          <w:lang w:val="ru-RU"/>
        </w:rPr>
      </w:pPr>
      <w:r>
        <w:rPr>
          <w:b/>
          <w:snapToGrid w:val="0"/>
          <w:sz w:val="20"/>
          <w:szCs w:val="20"/>
          <w:lang w:val="ru-RU"/>
        </w:rPr>
        <w:t xml:space="preserve">      </w:t>
      </w: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3</w:t>
      </w:r>
      <w:r>
        <w:rPr>
          <w:snapToGrid w:val="0"/>
          <w:sz w:val="20"/>
          <w:szCs w:val="20"/>
          <w:lang w:val="ru-RU"/>
        </w:rPr>
        <w:t>В</w:t>
      </w:r>
    </w:p>
    <w:p w:rsidR="00201F03" w:rsidRDefault="00201F03" w:rsidP="00201F03">
      <w:pPr>
        <w:jc w:val="right"/>
        <w:rPr>
          <w:snapToGrid w:val="0"/>
          <w:sz w:val="20"/>
          <w:szCs w:val="20"/>
        </w:rPr>
      </w:pPr>
    </w:p>
    <w:p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В) ГРУПАЦИЈА ТЕХНИЧКО-ТЕХНОЛОШКИХ НАУКА</w:t>
      </w: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201F03" w:rsidRDefault="00201F03" w:rsidP="00201F03">
      <w:pPr>
        <w:ind w:left="763" w:hanging="43"/>
        <w:jc w:val="center"/>
        <w:rPr>
          <w:b/>
          <w:sz w:val="20"/>
          <w:szCs w:val="20"/>
          <w:lang w:val="sl-SI"/>
        </w:rPr>
      </w:pPr>
    </w:p>
    <w:p w:rsidR="00201F03" w:rsidRDefault="00201F03" w:rsidP="00201F03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:rsidR="00201F03" w:rsidRDefault="00201F03" w:rsidP="00201F03">
      <w:pPr>
        <w:ind w:left="770" w:hanging="50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:rsidR="00201F03" w:rsidRDefault="00201F03" w:rsidP="00201F03">
      <w:pPr>
        <w:ind w:left="770" w:hanging="50"/>
        <w:rPr>
          <w:b/>
          <w:sz w:val="20"/>
          <w:szCs w:val="20"/>
        </w:rPr>
      </w:pPr>
    </w:p>
    <w:p w:rsidR="00201F03" w:rsidRDefault="00201F03" w:rsidP="00201F03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:rsidR="00201F03" w:rsidRDefault="00201F03" w:rsidP="00201F03">
      <w:pPr>
        <w:rPr>
          <w:b/>
          <w:snapToGrid w:val="0"/>
        </w:rPr>
      </w:pPr>
    </w:p>
    <w:p w:rsidR="00201F03" w:rsidRDefault="00201F03" w:rsidP="00201F03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:rsidR="00201F03" w:rsidRDefault="00201F03" w:rsidP="00201F03">
      <w:pPr>
        <w:rPr>
          <w:b/>
          <w:snapToGrid w:val="0"/>
        </w:rPr>
      </w:pPr>
    </w:p>
    <w:p w:rsidR="00201F03" w:rsidRDefault="00201F03" w:rsidP="00201F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/>
        </w:tc>
      </w:tr>
    </w:tbl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/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докторским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201F03" w:rsidRDefault="00201F03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</w:t>
            </w:r>
            <w:r>
              <w:rPr>
                <w:rStyle w:val="Bodytext22"/>
                <w:sz w:val="20"/>
                <w:szCs w:val="20"/>
                <w:vertAlign w:val="subscript"/>
              </w:rPr>
              <w:t>;</w:t>
            </w:r>
            <w:r>
              <w:rPr>
                <w:rStyle w:val="Bodytext22"/>
                <w:sz w:val="20"/>
                <w:szCs w:val="20"/>
              </w:rPr>
              <w:t xml:space="preserve">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доцента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-2160"/>
              </w:tabs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2"/>
                <w:sz w:val="20"/>
                <w:szCs w:val="20"/>
                <w:lang w:val="ru-RU"/>
              </w:rPr>
              <w:t>од</w:t>
            </w:r>
            <w:r>
              <w:rPr>
                <w:rStyle w:val="Bodytext22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>
              <w:rPr>
                <w:rStyle w:val="Bodytext22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eastAsia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практикум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збирка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задатака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.   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три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 xml:space="preserve">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.  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хетеро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цитата</w:t>
            </w:r>
            <w:proofErr w:type="spellEnd"/>
          </w:p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Саопштено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пет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домаћим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скуповима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Bodytext22"/>
                <w:sz w:val="20"/>
                <w:szCs w:val="20"/>
              </w:rPr>
              <w:t>(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М31-М34 и М61-М64)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којих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буде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пленарно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позиву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међународном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домаћем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Књига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из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релевантне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џбеник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поглавље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одобреном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уџбенику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ужу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об</w:t>
            </w:r>
            <w:r>
              <w:rPr>
                <w:rStyle w:val="Bodytext2Exact6"/>
                <w:rFonts w:eastAsia="Calibri"/>
                <w:sz w:val="20"/>
                <w:szCs w:val="20"/>
              </w:rPr>
              <w:t>ласт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за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коју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се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бира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или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прев</w:t>
            </w:r>
            <w:r>
              <w:rPr>
                <w:rStyle w:val="Bodytext2Exact5"/>
                <w:rFonts w:eastAsia="Calibri"/>
                <w:sz w:val="20"/>
                <w:szCs w:val="20"/>
              </w:rPr>
              <w:t>од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6"/>
                <w:rFonts w:eastAsia="Calibri"/>
                <w:sz w:val="20"/>
                <w:szCs w:val="20"/>
              </w:rPr>
              <w:t>иностраног</w:t>
            </w:r>
            <w:proofErr w:type="spellEnd"/>
            <w:r>
              <w:rPr>
                <w:rStyle w:val="Bodytext2Exact6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одобреног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ужу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наставничко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  <w:tr w:rsidR="00201F03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proofErr w:type="gram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rFonts w:ascii="Calibri" w:eastAsia="Calibri" w:hAnsi="Calibri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3" w:rsidRDefault="00201F03" w:rsidP="00753A3E">
            <w:pPr>
              <w:rPr>
                <w:sz w:val="20"/>
                <w:szCs w:val="20"/>
              </w:rPr>
            </w:pPr>
          </w:p>
        </w:tc>
      </w:tr>
    </w:tbl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уређивачког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зборника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организационог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скуповима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завршних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докторским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елабората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Руководилац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Иноватор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прихваћеног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техничког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унапређења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експертиза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рецензија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Поседовање лиценце.</w:t>
            </w:r>
          </w:p>
        </w:tc>
      </w:tr>
      <w:tr w:rsidR="00201F03" w:rsidTr="00753A3E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Председник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управљања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помоћних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стручног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законодавног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широј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друштвеној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значаја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углед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факултета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5.Учешће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активностима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ЕСПБ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перманентно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курсеви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институција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награде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развоју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1F03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пројеката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остварења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комисијама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високошколским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установама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чланство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професионалнм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удружењима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организацијама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студената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изради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спровођењу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заједничких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студијских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F03" w:rsidRDefault="00201F03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:rsidR="00201F03" w:rsidRDefault="00201F03" w:rsidP="00201F03">
      <w:pPr>
        <w:rPr>
          <w:rFonts w:ascii="Calibri" w:hAnsi="Calibri"/>
          <w:b/>
          <w:sz w:val="20"/>
          <w:szCs w:val="20"/>
        </w:rPr>
      </w:pPr>
    </w:p>
    <w:p w:rsidR="00201F03" w:rsidRDefault="00201F03" w:rsidP="00201F03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rFonts w:ascii="Calibri" w:hAnsi="Calibri"/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:rsidR="00201F03" w:rsidRDefault="00201F03" w:rsidP="00201F03">
      <w:pPr>
        <w:jc w:val="center"/>
        <w:rPr>
          <w:b/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датум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:rsidR="00201F03" w:rsidRDefault="00201F03" w:rsidP="00201F03">
      <w:pPr>
        <w:rPr>
          <w:sz w:val="20"/>
          <w:szCs w:val="20"/>
        </w:rPr>
      </w:pPr>
    </w:p>
    <w:p w:rsidR="00201F03" w:rsidRDefault="00201F03" w:rsidP="00201F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ПОТПИСИ </w:t>
      </w:r>
    </w:p>
    <w:p w:rsidR="00201F03" w:rsidRDefault="00201F03" w:rsidP="00201F03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201F03" w:rsidRDefault="00201F03" w:rsidP="00201F03">
      <w:pPr>
        <w:spacing w:line="276" w:lineRule="auto"/>
        <w:ind w:firstLine="720"/>
        <w:rPr>
          <w:b/>
          <w:lang w:val="sr-Cyrl-CS"/>
        </w:rPr>
      </w:pPr>
    </w:p>
    <w:p w:rsidR="00576352" w:rsidRPr="00201F03" w:rsidRDefault="00576352" w:rsidP="00201F03">
      <w:bookmarkStart w:id="0" w:name="_GoBack"/>
      <w:bookmarkEnd w:id="0"/>
    </w:p>
    <w:sectPr w:rsidR="00576352" w:rsidRPr="00201F03" w:rsidSect="00201F03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3023"/>
    <w:rsid w:val="00013023"/>
    <w:rsid w:val="001D17D4"/>
    <w:rsid w:val="00201F03"/>
    <w:rsid w:val="005420FF"/>
    <w:rsid w:val="00576352"/>
    <w:rsid w:val="00597884"/>
    <w:rsid w:val="00B66C3D"/>
    <w:rsid w:val="00C53D23"/>
    <w:rsid w:val="00E7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D7E3-810D-4361-BF92-4170BC38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zorana</cp:lastModifiedBy>
  <cp:revision>2</cp:revision>
  <cp:lastPrinted>2022-06-10T07:42:00Z</cp:lastPrinted>
  <dcterms:created xsi:type="dcterms:W3CDTF">2022-10-10T09:36:00Z</dcterms:created>
  <dcterms:modified xsi:type="dcterms:W3CDTF">2022-10-10T09:36:00Z</dcterms:modified>
</cp:coreProperties>
</file>