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CD" w:rsidRDefault="005217CD" w:rsidP="00521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>ЗАХТЕВ ЗА ЈАВНУ ОБЈАВУ НА САЈТУ ФВМ</w:t>
      </w:r>
      <w:r>
        <w:rPr>
          <w:sz w:val="24"/>
        </w:rPr>
        <w:br/>
        <w:t>И/ИЛИ СЛАЊЕ ЦИРКУЛАРНОГ МЕЈЛА</w:t>
      </w:r>
    </w:p>
    <w:p w:rsidR="005217CD" w:rsidRDefault="005217CD" w:rsidP="005217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sz w:val="24"/>
        </w:rPr>
      </w:pPr>
    </w:p>
    <w:tbl>
      <w:tblPr>
        <w:tblW w:w="15870" w:type="dxa"/>
        <w:tblInd w:w="113" w:type="dxa"/>
        <w:tblLayout w:type="fixed"/>
        <w:tblCellMar>
          <w:left w:w="113" w:type="dxa"/>
          <w:right w:w="170" w:type="dxa"/>
        </w:tblCellMar>
        <w:tblLook w:val="04A0"/>
      </w:tblPr>
      <w:tblGrid>
        <w:gridCol w:w="3629"/>
        <w:gridCol w:w="12241"/>
      </w:tblGrid>
      <w:tr w:rsidR="005217CD" w:rsidTr="008E0770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7CD" w:rsidRDefault="005217CD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Наслов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вести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ћирилицом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7CD" w:rsidRPr="002371C1" w:rsidRDefault="005217CD" w:rsidP="002371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sz w:val="24"/>
                <w:lang/>
              </w:rPr>
            </w:pPr>
            <w:proofErr w:type="spellStart"/>
            <w:r>
              <w:rPr>
                <w:sz w:val="24"/>
              </w:rPr>
              <w:t>Испит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предмета</w:t>
            </w:r>
            <w:proofErr w:type="spellEnd"/>
            <w:r>
              <w:rPr>
                <w:sz w:val="24"/>
              </w:rPr>
              <w:t>: ``</w:t>
            </w:r>
            <w:proofErr w:type="spellStart"/>
            <w:r>
              <w:rPr>
                <w:sz w:val="24"/>
              </w:rPr>
              <w:t>Понашање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добробит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заштита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животиња</w:t>
            </w:r>
            <w:proofErr w:type="spellEnd"/>
            <w:r w:rsidR="002371C1">
              <w:rPr>
                <w:sz w:val="24"/>
                <w:lang/>
              </w:rPr>
              <w:t>``</w:t>
            </w:r>
          </w:p>
        </w:tc>
      </w:tr>
      <w:tr w:rsidR="00963936" w:rsidTr="008C211F">
        <w:trPr>
          <w:trHeight w:val="2000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36" w:rsidRDefault="00963936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Садржај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вести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ћирилицом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12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936" w:rsidRPr="002371C1" w:rsidRDefault="00963936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sz w:val="24"/>
                <w:lang/>
              </w:rPr>
            </w:pPr>
            <w:proofErr w:type="spellStart"/>
            <w:r>
              <w:rPr>
                <w:sz w:val="24"/>
              </w:rPr>
              <w:t>Испит</w:t>
            </w:r>
            <w:proofErr w:type="spellEnd"/>
            <w:r>
              <w:rPr>
                <w:sz w:val="24"/>
              </w:rPr>
              <w:t xml:space="preserve"> у </w:t>
            </w:r>
            <w:r w:rsidR="009C2C45">
              <w:rPr>
                <w:sz w:val="24"/>
                <w:lang/>
              </w:rPr>
              <w:t>Априлском</w:t>
            </w:r>
            <w:r w:rsidR="00A274C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одржаће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</w:t>
            </w:r>
            <w:proofErr w:type="spellEnd"/>
            <w:r>
              <w:rPr>
                <w:sz w:val="24"/>
              </w:rPr>
              <w:t xml:space="preserve"> </w:t>
            </w:r>
            <w:r w:rsidR="009C2C45">
              <w:rPr>
                <w:sz w:val="24"/>
                <w:lang/>
              </w:rPr>
              <w:t>15</w:t>
            </w:r>
            <w:r>
              <w:rPr>
                <w:sz w:val="24"/>
              </w:rPr>
              <w:t xml:space="preserve">. </w:t>
            </w:r>
            <w:r w:rsidR="002371C1">
              <w:rPr>
                <w:sz w:val="24"/>
                <w:lang/>
              </w:rPr>
              <w:t>0</w:t>
            </w:r>
            <w:r w:rsidR="009C2C45">
              <w:rPr>
                <w:sz w:val="24"/>
                <w:lang/>
              </w:rPr>
              <w:t>4</w:t>
            </w:r>
            <w:r>
              <w:rPr>
                <w:sz w:val="24"/>
              </w:rPr>
              <w:t>. 202</w:t>
            </w:r>
            <w:r w:rsidR="002371C1">
              <w:rPr>
                <w:sz w:val="24"/>
                <w:lang/>
              </w:rPr>
              <w:t>4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10h </w:t>
            </w:r>
            <w:r w:rsidR="007A59D4">
              <w:rPr>
                <w:sz w:val="24"/>
                <w:lang/>
              </w:rPr>
              <w:t>на катедри за Зоохигијену</w:t>
            </w:r>
          </w:p>
          <w:p w:rsidR="00963936" w:rsidRPr="00353072" w:rsidRDefault="00963936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both"/>
              <w:rPr>
                <w:sz w:val="24"/>
              </w:rPr>
            </w:pPr>
          </w:p>
        </w:tc>
      </w:tr>
      <w:tr w:rsidR="005217CD" w:rsidTr="008E0770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7CD" w:rsidRDefault="005217CD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објаве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сајту</w:t>
            </w:r>
            <w:proofErr w:type="spellEnd"/>
            <w:r>
              <w:rPr>
                <w:sz w:val="24"/>
              </w:rPr>
              <w:t xml:space="preserve"> ФВМ</w:t>
            </w:r>
            <w:r>
              <w:rPr>
                <w:sz w:val="28"/>
                <w:szCs w:val="28"/>
              </w:rPr>
              <w:t>***</w:t>
            </w:r>
          </w:p>
        </w:tc>
        <w:tc>
          <w:tcPr>
            <w:tcW w:w="1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7CD" w:rsidRDefault="005217CD" w:rsidP="009C2C4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Rubrika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9C2C45">
              <w:rPr>
                <w:sz w:val="24"/>
              </w:rPr>
              <w:t>Aprilski</w:t>
            </w:r>
            <w:proofErr w:type="spellEnd"/>
            <w:r w:rsidR="0066753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ispitni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rok</w:t>
            </w:r>
            <w:proofErr w:type="spellEnd"/>
            <w:r>
              <w:rPr>
                <w:sz w:val="24"/>
              </w:rPr>
              <w:t>]</w:t>
            </w:r>
          </w:p>
        </w:tc>
      </w:tr>
      <w:tr w:rsidR="005217CD" w:rsidTr="008E0770"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7CD" w:rsidRDefault="005217CD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Датум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време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трајања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објаве</w:t>
            </w:r>
            <w:proofErr w:type="spellEnd"/>
          </w:p>
        </w:tc>
        <w:tc>
          <w:tcPr>
            <w:tcW w:w="1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7CD" w:rsidRDefault="005217CD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</w:tr>
      <w:tr w:rsidR="005217CD" w:rsidTr="008E0770">
        <w:tc>
          <w:tcPr>
            <w:tcW w:w="36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217CD" w:rsidRDefault="005217CD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122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217CD" w:rsidRDefault="005217CD" w:rsidP="008E077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4"/>
              </w:rPr>
            </w:pPr>
          </w:p>
        </w:tc>
      </w:tr>
    </w:tbl>
    <w:p w:rsidR="005217CD" w:rsidRDefault="005217CD" w:rsidP="005217CD">
      <w:pPr>
        <w:tabs>
          <w:tab w:val="left" w:pos="1049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240" w:lineRule="auto"/>
        <w:rPr>
          <w:sz w:val="24"/>
        </w:rPr>
      </w:pPr>
    </w:p>
    <w:p w:rsidR="005217CD" w:rsidRDefault="005217CD" w:rsidP="005217CD"/>
    <w:p w:rsidR="00FC66D4" w:rsidRDefault="00FC66D4"/>
    <w:sectPr w:rsidR="00FC66D4" w:rsidSect="00774F3A">
      <w:pgSz w:w="16838" w:h="11906" w:orient="landscape"/>
      <w:pgMar w:top="567" w:right="567" w:bottom="567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7CD"/>
    <w:rsid w:val="002371C1"/>
    <w:rsid w:val="002E7256"/>
    <w:rsid w:val="005217CD"/>
    <w:rsid w:val="00527CA3"/>
    <w:rsid w:val="005B76E9"/>
    <w:rsid w:val="00667532"/>
    <w:rsid w:val="00774F3A"/>
    <w:rsid w:val="007A59D4"/>
    <w:rsid w:val="00963936"/>
    <w:rsid w:val="009C2C45"/>
    <w:rsid w:val="00A274CA"/>
    <w:rsid w:val="00A93E9B"/>
    <w:rsid w:val="00D02188"/>
    <w:rsid w:val="00F1090E"/>
    <w:rsid w:val="00FC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CD"/>
    <w:pPr>
      <w:suppressAutoHyphens/>
    </w:pPr>
    <w:rPr>
      <w:rFonts w:ascii="Calibri" w:eastAsia="Calibri" w:hAnsi="Calibri" w:cs="Lucida Sans"/>
      <w:color w:val="000000"/>
      <w:szCs w:val="20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rsid w:val="005217CD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uppressAutoHyphens/>
      <w:spacing w:after="0" w:line="240" w:lineRule="auto"/>
    </w:pPr>
    <w:rPr>
      <w:rFonts w:ascii="Arial" w:eastAsia="Arial" w:hAnsi="Arial" w:cs="Lucida Sans"/>
      <w:color w:val="000000"/>
      <w:sz w:val="24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Radisavljevic</dc:creator>
  <cp:lastModifiedBy>Lokica</cp:lastModifiedBy>
  <cp:revision>2</cp:revision>
  <dcterms:created xsi:type="dcterms:W3CDTF">2024-04-12T12:44:00Z</dcterms:created>
  <dcterms:modified xsi:type="dcterms:W3CDTF">2024-04-12T12:44:00Z</dcterms:modified>
</cp:coreProperties>
</file>